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4C4B8" w14:textId="77777777" w:rsidR="0019325F" w:rsidRPr="002144C4" w:rsidRDefault="0019325F" w:rsidP="0019325F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 ............/......................</w:t>
      </w:r>
    </w:p>
    <w:p w14:paraId="393B7BE5" w14:textId="77777777" w:rsidR="0019325F" w:rsidRPr="00D24FF5" w:rsidRDefault="0019325F" w:rsidP="0019325F">
      <w:pPr>
        <w:spacing w:after="0"/>
        <w:jc w:val="both"/>
        <w:rPr>
          <w:rFonts w:ascii="Times New Roman" w:hAnsi="Times New Roman" w:cs="Times New Roman"/>
          <w:bCs/>
          <w:spacing w:val="-4"/>
          <w:sz w:val="16"/>
          <w:szCs w:val="16"/>
          <w:lang w:val="en-GB"/>
        </w:rPr>
      </w:pPr>
    </w:p>
    <w:p w14:paraId="61CBD3C7" w14:textId="77777777" w:rsidR="0019325F" w:rsidRDefault="0019325F" w:rsidP="0019325F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3A0CCABF" w14:textId="77777777" w:rsidR="0019325F" w:rsidRPr="002144C4" w:rsidRDefault="0019325F" w:rsidP="0019325F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Către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 AUTORITATEA FEROVIARĂ ROMÂNĂ - AFER</w:t>
      </w:r>
    </w:p>
    <w:p w14:paraId="17CAD0F7" w14:textId="77777777" w:rsidR="0019325F" w:rsidRPr="002144C4" w:rsidRDefault="0019325F" w:rsidP="0019325F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ORGANISMUL NOTIFICAT FEROVIAR ROMÂN</w:t>
      </w:r>
    </w:p>
    <w:p w14:paraId="5ABF4375" w14:textId="77777777" w:rsidR="0019325F" w:rsidRPr="002144C4" w:rsidRDefault="0019325F" w:rsidP="0019325F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SERVICIUL REGISTRE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FEROVIARE</w:t>
      </w:r>
    </w:p>
    <w:p w14:paraId="768BD464" w14:textId="77777777" w:rsidR="0019325F" w:rsidRPr="002144C4" w:rsidRDefault="0019325F" w:rsidP="0019325F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Tel: 021 307 68 53; Fax: 021 307 79 83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; E-mail: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registratura@afer.ro</w:t>
      </w:r>
    </w:p>
    <w:p w14:paraId="0359A974" w14:textId="77777777" w:rsidR="0019325F" w:rsidRDefault="0019325F" w:rsidP="00AF114A">
      <w:pPr>
        <w:spacing w:before="48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CERERE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br/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75746F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obţinerea</w:t>
      </w:r>
      <w:proofErr w:type="spellEnd"/>
      <w:r w:rsidRPr="0075746F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</w:t>
      </w:r>
      <w:bookmarkStart w:id="0" w:name="_Hlk156160143"/>
      <w:r w:rsidRPr="0075746F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avizului tehnic</w:t>
      </w:r>
      <w:bookmarkEnd w:id="0"/>
    </w:p>
    <w:p w14:paraId="6D5FE7F4" w14:textId="5707494F" w:rsidR="0019325F" w:rsidRPr="00AF114A" w:rsidRDefault="0019325F" w:rsidP="00AF114A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441BB514" w14:textId="77777777" w:rsidR="00AF114A" w:rsidRPr="008D5261" w:rsidRDefault="00AF114A" w:rsidP="00AF114A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SC ................................, cu sediul în localitatea: .................., str. .................., nr. ......., bl. ......, et. ..., ap. ......, județ/sector ............, tel: .............., fax: .............., e-mail: .............., înregistrată la Oficiul Național al Registrului </w:t>
      </w:r>
      <w:proofErr w:type="spellStart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Comertului</w:t>
      </w:r>
      <w:proofErr w:type="spellEnd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sub nr. .............., CIF ............, reprezentată prin .............., solicit emiterea avizului tehnic de către Autoritatea Feroviară Română - AFER, în conformitate cu prevederile OMTI nr. 2100/2023, pentru </w:t>
      </w:r>
      <w:proofErr w:type="spellStart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menţinerea</w:t>
      </w:r>
      <w:proofErr w:type="spellEnd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în </w:t>
      </w:r>
      <w:proofErr w:type="spellStart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funcţiune</w:t>
      </w:r>
      <w:proofErr w:type="spellEnd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 materialului rulant/acordarea unei noi durate normale de </w:t>
      </w:r>
      <w:proofErr w:type="spellStart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funcţionare</w:t>
      </w:r>
      <w:proofErr w:type="spellEnd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.</w:t>
      </w:r>
    </w:p>
    <w:p w14:paraId="75FE8FFD" w14:textId="77777777" w:rsidR="00AF114A" w:rsidRPr="008D5261" w:rsidRDefault="00AF114A" w:rsidP="00AF114A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Informațiile privind vehiculul/vehiculele pentru care se solicită avizul tehnic se regăsesc în anexa cererii.</w:t>
      </w:r>
    </w:p>
    <w:p w14:paraId="7E120582" w14:textId="41E6C0F1" w:rsidR="0019325F" w:rsidRPr="002144C4" w:rsidRDefault="00AF114A" w:rsidP="00AF114A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</w:pP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Persoana împuternicită în </w:t>
      </w:r>
      <w:proofErr w:type="spellStart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relaţia</w:t>
      </w:r>
      <w:proofErr w:type="spellEnd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cu AFER este d-na/d-nul .............., iar datele de contact ale acesteia sunt: telefon ..............; e-mail ..............</w:t>
      </w:r>
    </w:p>
    <w:p w14:paraId="146A3ECB" w14:textId="77777777" w:rsidR="0019325F" w:rsidRPr="00192673" w:rsidRDefault="0019325F" w:rsidP="0019325F">
      <w:pPr>
        <w:spacing w:after="0"/>
        <w:jc w:val="both"/>
        <w:rPr>
          <w:rFonts w:ascii="Times New Roman" w:hAnsi="Times New Roman" w:cs="Times New Roman"/>
          <w:bCs/>
          <w:spacing w:val="-4"/>
          <w:sz w:val="16"/>
          <w:szCs w:val="16"/>
          <w:lang w:val="en-GB"/>
        </w:rPr>
      </w:pPr>
    </w:p>
    <w:p w14:paraId="4AF7C13F" w14:textId="77777777" w:rsidR="0019325F" w:rsidRPr="002144C4" w:rsidRDefault="0019325F" w:rsidP="0019325F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ANEXE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*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</w:t>
      </w:r>
    </w:p>
    <w:p w14:paraId="46226615" w14:textId="77777777" w:rsidR="00AF114A" w:rsidRPr="008D5261" w:rsidRDefault="00AF114A" w:rsidP="00AF114A">
      <w:pPr>
        <w:numPr>
          <w:ilvl w:val="0"/>
          <w:numId w:val="38"/>
        </w:numPr>
        <w:tabs>
          <w:tab w:val="clear" w:pos="720"/>
          <w:tab w:val="num" w:pos="426"/>
          <w:tab w:val="num" w:pos="1353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Documente din care să rezulte tipul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şi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data efectuării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reparaţiei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planificate anterioare (de exemplu: procesul-verbal de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recepţie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şi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/sau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declaraţia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de conformitate emisă), precum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şi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denumirea operatorului economic executant, după caz</w:t>
      </w:r>
    </w:p>
    <w:p w14:paraId="30B2FCFC" w14:textId="77777777" w:rsidR="00AF114A" w:rsidRPr="008D5261" w:rsidRDefault="00AF114A" w:rsidP="00AF114A">
      <w:pPr>
        <w:numPr>
          <w:ilvl w:val="0"/>
          <w:numId w:val="38"/>
        </w:numPr>
        <w:tabs>
          <w:tab w:val="clear" w:pos="720"/>
          <w:tab w:val="num" w:pos="426"/>
          <w:tab w:val="num" w:pos="1353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Documente din care să rezulte data la care vehiculul a fost supus unor lucrări de modernizare/reînnoire, anterior solicitării avizului tehnic, după caz (de exemplu: certificatul de verificare CE;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autorizaţia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de introducere pe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piaţă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)</w:t>
      </w:r>
    </w:p>
    <w:p w14:paraId="5DA022B7" w14:textId="77777777" w:rsidR="00AF114A" w:rsidRPr="008D5261" w:rsidRDefault="00AF114A" w:rsidP="00AF114A">
      <w:pPr>
        <w:numPr>
          <w:ilvl w:val="0"/>
          <w:numId w:val="38"/>
        </w:numPr>
        <w:tabs>
          <w:tab w:val="clear" w:pos="720"/>
          <w:tab w:val="num" w:pos="426"/>
          <w:tab w:val="num" w:pos="1353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Analiza privitoare la modificări aduse vehiculului/tipului de vehicul</w:t>
      </w:r>
    </w:p>
    <w:p w14:paraId="6360B825" w14:textId="77777777" w:rsidR="00AF114A" w:rsidRPr="008D5261" w:rsidRDefault="00AF114A" w:rsidP="00AF114A">
      <w:pPr>
        <w:numPr>
          <w:ilvl w:val="0"/>
          <w:numId w:val="38"/>
        </w:numPr>
        <w:tabs>
          <w:tab w:val="clear" w:pos="720"/>
          <w:tab w:val="num" w:pos="426"/>
          <w:tab w:val="num" w:pos="1353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Documente din care să rezulte data efectuării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reparaţiilor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accidentale cauzate de afectarea unor elemente componente din structura de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rezistenţă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a vehiculului, cu precizarea datei la care s-au efectuat aceste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reparaţii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şi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a denumirii operatorului economic reparator care a efectuat fiecare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reparaţie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(de exemplu: procesul-verbal de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recepţie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şi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/sau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declaraţia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de conformitate emisă), după caz</w:t>
      </w:r>
    </w:p>
    <w:p w14:paraId="10855257" w14:textId="77777777" w:rsidR="00AF114A" w:rsidRPr="008D5261" w:rsidRDefault="00AF114A" w:rsidP="00AF114A">
      <w:pPr>
        <w:numPr>
          <w:ilvl w:val="0"/>
          <w:numId w:val="38"/>
        </w:numPr>
        <w:tabs>
          <w:tab w:val="clear" w:pos="720"/>
          <w:tab w:val="num" w:pos="426"/>
          <w:tab w:val="num" w:pos="1353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Documente din care să rezulte principalele caracteristici tehnice ale vehiculului</w:t>
      </w:r>
    </w:p>
    <w:p w14:paraId="65B4807C" w14:textId="77777777" w:rsidR="00AF114A" w:rsidRPr="008D5261" w:rsidRDefault="00AF114A" w:rsidP="00AF114A">
      <w:pPr>
        <w:numPr>
          <w:ilvl w:val="0"/>
          <w:numId w:val="38"/>
        </w:numPr>
        <w:tabs>
          <w:tab w:val="clear" w:pos="720"/>
          <w:tab w:val="num" w:pos="426"/>
          <w:tab w:val="num" w:pos="1353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Certificatul de inspecție tehnică COV, emis de AFER în urma inspectării vagoanelor-cisternă, după caz</w:t>
      </w:r>
    </w:p>
    <w:p w14:paraId="58B20DAE" w14:textId="77777777" w:rsidR="00AF114A" w:rsidRPr="008D5261" w:rsidRDefault="00AF114A" w:rsidP="00AF114A">
      <w:pPr>
        <w:numPr>
          <w:ilvl w:val="0"/>
          <w:numId w:val="38"/>
        </w:numPr>
        <w:tabs>
          <w:tab w:val="clear" w:pos="720"/>
          <w:tab w:val="num" w:pos="426"/>
          <w:tab w:val="num" w:pos="1353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Copia agrementului tehnic, în cazul vehiculelor care provin din alte state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şi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care nu intră sub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incidenţa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directivei de interoperabilitate</w:t>
      </w:r>
    </w:p>
    <w:p w14:paraId="41C3B6FC" w14:textId="77777777" w:rsidR="00AF114A" w:rsidRPr="008D5261" w:rsidRDefault="00AF114A" w:rsidP="00AF114A">
      <w:pPr>
        <w:numPr>
          <w:ilvl w:val="0"/>
          <w:numId w:val="38"/>
        </w:numPr>
        <w:tabs>
          <w:tab w:val="clear" w:pos="720"/>
          <w:tab w:val="num" w:pos="426"/>
          <w:tab w:val="num" w:pos="1353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Împuternicire scrisă din partea proprietarului în vederea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obţinerii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avizului tehnic în numele acestuia, pentru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situaţia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în care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deţinătorul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înregistrat al vehiculelor nu are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şi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calitatea de proprietar. Avizul tehnic va fi emis pe numele proprietarului în drept</w:t>
      </w:r>
    </w:p>
    <w:p w14:paraId="0C4FB52C" w14:textId="77777777" w:rsidR="00AF114A" w:rsidRPr="008D5261" w:rsidRDefault="00AF114A" w:rsidP="00AF114A">
      <w:pPr>
        <w:numPr>
          <w:ilvl w:val="0"/>
          <w:numId w:val="38"/>
        </w:numPr>
        <w:tabs>
          <w:tab w:val="clear" w:pos="720"/>
          <w:tab w:val="num" w:pos="426"/>
          <w:tab w:val="num" w:pos="1353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Dovada achitării contravalorii tarifului aferent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prestaţiilor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efectuate de către AFER în vederea verificării tehnice a vehiculului/vehiculelor </w:t>
      </w:r>
      <w:proofErr w:type="spellStart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>şi</w:t>
      </w:r>
      <w:proofErr w:type="spellEnd"/>
      <w:r w:rsidRPr="008D5261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eliberării avizului tehnic/avizelor tehnice</w:t>
      </w:r>
    </w:p>
    <w:p w14:paraId="72146AAD" w14:textId="77777777" w:rsidR="0019325F" w:rsidRPr="002144C4" w:rsidRDefault="0019325F" w:rsidP="0019325F">
      <w:pPr>
        <w:spacing w:before="24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..........................................</w:t>
      </w:r>
    </w:p>
    <w:p w14:paraId="144D757F" w14:textId="77777777" w:rsidR="0019325F" w:rsidRPr="001E3835" w:rsidRDefault="0019325F" w:rsidP="0019325F">
      <w:pPr>
        <w:spacing w:after="0"/>
        <w:jc w:val="center"/>
        <w:rPr>
          <w:rFonts w:ascii="Times New Roman" w:hAnsi="Times New Roman" w:cs="Times New Roman"/>
          <w:bCs/>
          <w:spacing w:val="-4"/>
          <w:sz w:val="18"/>
          <w:szCs w:val="18"/>
        </w:rPr>
      </w:pPr>
      <w:r>
        <w:rPr>
          <w:rFonts w:ascii="Times New Roman" w:hAnsi="Times New Roman" w:cs="Times New Roman"/>
          <w:bCs/>
          <w:spacing w:val="-4"/>
          <w:sz w:val="18"/>
          <w:szCs w:val="18"/>
        </w:rPr>
        <w:t>(</w:t>
      </w:r>
      <w:proofErr w:type="spellStart"/>
      <w:proofErr w:type="gram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numele</w:t>
      </w:r>
      <w:proofErr w:type="spellEnd"/>
      <w:proofErr w:type="gram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și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prenumele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,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funcția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și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semnătura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solicitantului</w:t>
      </w:r>
      <w:proofErr w:type="spellEnd"/>
      <w:r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)</w:t>
      </w:r>
    </w:p>
    <w:p w14:paraId="7AA14C58" w14:textId="77777777" w:rsidR="0019325F" w:rsidRPr="001E3835" w:rsidRDefault="0019325F" w:rsidP="0019325F">
      <w:pPr>
        <w:spacing w:before="360" w:after="0"/>
        <w:jc w:val="both"/>
        <w:rPr>
          <w:rFonts w:ascii="Times New Roman" w:hAnsi="Times New Roman" w:cs="Times New Roman"/>
          <w:spacing w:val="-4"/>
          <w:sz w:val="18"/>
          <w:szCs w:val="18"/>
          <w:lang w:val="ro-RO"/>
        </w:rPr>
      </w:pPr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 xml:space="preserve">* se vor marca </w:t>
      </w:r>
      <w:proofErr w:type="spellStart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>cu</w:t>
      </w:r>
      <w:proofErr w:type="spellEnd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1E3835">
        <w:rPr>
          <w:rFonts w:ascii="Times New Roman" w:hAnsi="Times New Roman" w:cs="Times New Roman"/>
          <w:spacing w:val="-4"/>
          <w:sz w:val="18"/>
          <w:szCs w:val="18"/>
          <w:lang w:val="ro-RO"/>
        </w:rPr>
        <w:t xml:space="preserve">„X” documentele anexate cererii pentru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ro-RO"/>
        </w:rPr>
        <w:t>obţinerea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ro-RO"/>
        </w:rPr>
        <w:t xml:space="preserve"> avizului tehnic</w:t>
      </w:r>
      <w:r w:rsidRPr="001E3835">
        <w:rPr>
          <w:rFonts w:ascii="Times New Roman" w:hAnsi="Times New Roman" w:cs="Times New Roman"/>
          <w:spacing w:val="-4"/>
          <w:sz w:val="18"/>
          <w:szCs w:val="18"/>
          <w:lang w:val="ro-RO"/>
        </w:rPr>
        <w:t xml:space="preserve">, conform Art. 7 </w:t>
      </w:r>
      <w:proofErr w:type="spellStart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>din</w:t>
      </w:r>
      <w:proofErr w:type="spellEnd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 xml:space="preserve"> </w:t>
      </w:r>
      <w:proofErr w:type="spellStart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>Anexa</w:t>
      </w:r>
      <w:proofErr w:type="spellEnd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 xml:space="preserve"> nr. 1 a OMTI nr. 2100/2023</w:t>
      </w:r>
    </w:p>
    <w:p w14:paraId="18FAC98D" w14:textId="77777777" w:rsidR="0019325F" w:rsidRPr="00360393" w:rsidRDefault="0019325F" w:rsidP="0019325F">
      <w:pPr>
        <w:spacing w:before="12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360393">
        <w:rPr>
          <w:rFonts w:ascii="Times New Roman" w:hAnsi="Times New Roman" w:cs="Times New Roman"/>
          <w:spacing w:val="-4"/>
          <w:sz w:val="24"/>
          <w:szCs w:val="24"/>
          <w:lang w:val="ro-RO"/>
        </w:rPr>
        <w:lastRenderedPageBreak/>
        <w:t xml:space="preserve">Anexa la cererea 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n</w:t>
      </w:r>
      <w:r w:rsidRPr="00360393">
        <w:rPr>
          <w:rFonts w:ascii="Times New Roman" w:hAnsi="Times New Roman" w:cs="Times New Roman"/>
          <w:spacing w:val="-4"/>
          <w:sz w:val="24"/>
          <w:szCs w:val="24"/>
          <w:lang w:val="ro-RO"/>
        </w:rPr>
        <w:t>r. ............/......................</w:t>
      </w:r>
    </w:p>
    <w:p w14:paraId="6812EA2E" w14:textId="77777777" w:rsidR="0019325F" w:rsidRPr="00360393" w:rsidRDefault="0019325F" w:rsidP="0019325F">
      <w:pPr>
        <w:spacing w:before="12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spellEnd"/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C440B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obţinerea</w:t>
      </w:r>
      <w:proofErr w:type="spellEnd"/>
      <w:r w:rsidRPr="003C440B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avizului tehnic</w:t>
      </w:r>
    </w:p>
    <w:p w14:paraId="33AB2B15" w14:textId="77777777" w:rsidR="00AF114A" w:rsidRPr="008D5261" w:rsidRDefault="00AF114A" w:rsidP="00AF114A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417"/>
        <w:gridCol w:w="1134"/>
        <w:gridCol w:w="850"/>
        <w:gridCol w:w="1134"/>
        <w:gridCol w:w="993"/>
        <w:gridCol w:w="1559"/>
        <w:gridCol w:w="1276"/>
        <w:gridCol w:w="992"/>
      </w:tblGrid>
      <w:tr w:rsidR="00AF114A" w:rsidRPr="008D5261" w14:paraId="0A42CA9E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8451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10066" w14:textId="77777777" w:rsidR="00AF114A" w:rsidRPr="008D5261" w:rsidRDefault="00AF114A" w:rsidP="00F178D9">
            <w:pPr>
              <w:spacing w:after="0"/>
              <w:ind w:left="-109" w:right="-111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Numărul de înregistrare al vehiculului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93541" w14:textId="77777777" w:rsidR="00AF114A" w:rsidRPr="008D5261" w:rsidRDefault="00AF114A" w:rsidP="00F178D9">
            <w:pPr>
              <w:spacing w:after="0"/>
              <w:ind w:left="-105" w:right="-109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Denumirea vehiculului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BD2D" w14:textId="77777777" w:rsidR="00AF114A" w:rsidRPr="008D5261" w:rsidRDefault="00AF114A" w:rsidP="00F178D9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Tipul/</w:t>
            </w:r>
          </w:p>
          <w:p w14:paraId="4CF25AE3" w14:textId="77777777" w:rsidR="00AF114A" w:rsidRPr="008D5261" w:rsidRDefault="00AF114A" w:rsidP="00F178D9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Seria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93E7" w14:textId="77777777" w:rsidR="00AF114A" w:rsidRPr="008D5261" w:rsidRDefault="00AF114A" w:rsidP="00F178D9">
            <w:pPr>
              <w:spacing w:after="0"/>
              <w:ind w:left="-113" w:right="-107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Seria de șasiu/cutie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CBCC" w14:textId="77777777" w:rsidR="00AF114A" w:rsidRPr="008D5261" w:rsidRDefault="00AF114A" w:rsidP="00F178D9">
            <w:pPr>
              <w:spacing w:after="0"/>
              <w:ind w:left="-105" w:right="-11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An de fabricație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4ADE" w14:textId="77777777" w:rsidR="00AF114A" w:rsidRPr="008D5261" w:rsidRDefault="00AF114A" w:rsidP="00F178D9">
            <w:pPr>
              <w:spacing w:after="0"/>
              <w:ind w:left="-102" w:right="-112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Denumirea constructorului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06EF" w14:textId="77777777" w:rsidR="00AF114A" w:rsidRPr="008D5261" w:rsidRDefault="00AF114A" w:rsidP="00F178D9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Număr/dată aviz tehnic anterior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C1F7" w14:textId="77777777" w:rsidR="00AF114A" w:rsidRPr="008D5261" w:rsidRDefault="00AF114A" w:rsidP="00F178D9">
            <w:pPr>
              <w:spacing w:after="0"/>
              <w:ind w:left="-114" w:right="-106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Data expirării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 avizului</w:t>
            </w:r>
          </w:p>
        </w:tc>
      </w:tr>
      <w:tr w:rsidR="00AF114A" w:rsidRPr="008D5261" w14:paraId="1945061A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D77B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E597B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CBAEAE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31BD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E21E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9D85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E4A3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1B94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D8DA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AF114A" w:rsidRPr="008D5261" w14:paraId="58021A29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E44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DEAB6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21D5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4DB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7204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E0CF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71D7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1CB3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BF78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AF114A" w:rsidRPr="008D5261" w14:paraId="0EFD56E3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803E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EB333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5D7BDA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293F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2191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7CB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2A94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43E9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1ACF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AF114A" w:rsidRPr="008D5261" w14:paraId="2F57749F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F438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7D33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EE109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1CA4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B5F6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9E46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994E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0FD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8D88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</w:tbl>
    <w:p w14:paraId="2F43B78E" w14:textId="77777777" w:rsidR="00AF114A" w:rsidRPr="008D5261" w:rsidRDefault="00AF114A" w:rsidP="00AF114A">
      <w:pPr>
        <w:spacing w:before="240" w:after="12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Pentru vehiculele menționate mai sus, în același număr de ordine, se furnizează următoarele informații:</w:t>
      </w:r>
    </w:p>
    <w:p w14:paraId="53E58173" w14:textId="77777777" w:rsidR="00AF114A" w:rsidRPr="008D5261" w:rsidRDefault="00AF114A" w:rsidP="00AF114A">
      <w:pPr>
        <w:pStyle w:val="Listparagraf"/>
        <w:numPr>
          <w:ilvl w:val="0"/>
          <w:numId w:val="39"/>
        </w:numPr>
        <w:spacing w:before="240" w:after="120"/>
        <w:ind w:left="357" w:hanging="35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date privind durata normală de </w:t>
      </w:r>
      <w:proofErr w:type="spellStart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funcţionare</w:t>
      </w:r>
      <w:proofErr w:type="spellEnd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, durata de serviciu, precum și informații în legătură cu </w:t>
      </w:r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reparația planificată</w:t>
      </w: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</w:t>
      </w:r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 xml:space="preserve">efectuată la </w:t>
      </w:r>
      <w:bookmarkStart w:id="1" w:name="_Hlk156162903"/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 xml:space="preserve">vehicul/vehicule </w:t>
      </w:r>
      <w:bookmarkEnd w:id="1"/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anterior depunerii cererii</w:t>
      </w: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, inclusiv eventualele lucrări de reînnoire sau modernizare efectuate (după anul 2016):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275"/>
        <w:gridCol w:w="1276"/>
        <w:gridCol w:w="1276"/>
        <w:gridCol w:w="1275"/>
        <w:gridCol w:w="1985"/>
        <w:gridCol w:w="2268"/>
      </w:tblGrid>
      <w:tr w:rsidR="00AF114A" w:rsidRPr="008D5261" w14:paraId="6AB55BE3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01D4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6EED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Durata normală de </w:t>
            </w:r>
            <w:proofErr w:type="spellStart"/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funcţionare</w:t>
            </w:r>
            <w:proofErr w:type="spellEnd"/>
          </w:p>
          <w:p w14:paraId="4264A8B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(ani)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AA01D9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Durata de serviciu</w:t>
            </w:r>
          </w:p>
          <w:p w14:paraId="5715BB98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(ani)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A748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Tipul reparației planificate</w:t>
            </w:r>
          </w:p>
          <w:p w14:paraId="34807908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anterioare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F5C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Data reparației planificate anterioare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E2C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Lucrări de reînnoire efectuate anterior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C055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Lucrări de modernizare efectuate anterior</w:t>
            </w:r>
          </w:p>
        </w:tc>
      </w:tr>
      <w:tr w:rsidR="00AF114A" w:rsidRPr="008D5261" w14:paraId="788CC7F4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F997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E05CD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B14B3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2F6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65E4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CAF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8E24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AF114A" w:rsidRPr="008D5261" w14:paraId="148FB98E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C36A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8A96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66A8FB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8E9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C006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9FB7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FAC8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AF114A" w:rsidRPr="008D5261" w14:paraId="5E4B9D7C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2977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19B2DD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FB30F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1A1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F349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340D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AC37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AF114A" w:rsidRPr="008D5261" w14:paraId="07670141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8048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702A8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D98DD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01BE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BD59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EBC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1EA9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</w:tbl>
    <w:p w14:paraId="15A7D583" w14:textId="77777777" w:rsidR="00AF114A" w:rsidRPr="008D5261" w:rsidRDefault="00AF114A" w:rsidP="00AF114A">
      <w:pPr>
        <w:pStyle w:val="Listparagraf"/>
        <w:numPr>
          <w:ilvl w:val="0"/>
          <w:numId w:val="39"/>
        </w:numPr>
        <w:spacing w:before="240" w:after="12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date privind </w:t>
      </w:r>
      <w:proofErr w:type="spellStart"/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reparaţia</w:t>
      </w:r>
      <w:proofErr w:type="spellEnd"/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 xml:space="preserve"> planificată ce urmează a fi efectuată la vehiculul/vehiculele</w:t>
      </w: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pentru care se solicită acordarea avizului tehnic, precum </w:t>
      </w:r>
      <w:proofErr w:type="spellStart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şi</w:t>
      </w:r>
      <w:proofErr w:type="spellEnd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eventualele lucrări de reînnoire sau modernizare la care urmează a fi supus/supuse vehiculul/vehiculele în conformitate cu reglementările specifice în vigoare: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275"/>
        <w:gridCol w:w="2268"/>
        <w:gridCol w:w="2977"/>
        <w:gridCol w:w="2835"/>
      </w:tblGrid>
      <w:tr w:rsidR="00AF114A" w:rsidRPr="008D5261" w14:paraId="2ADD0DAE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AD39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204B1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Tipul reparației planificate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EE3E2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Perioada în care se estimează efectuarea reparației planificate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1A01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Lucrări de reînnoire la care va fi supus vehiculul</w:t>
            </w:r>
          </w:p>
          <w:p w14:paraId="0F3C840A" w14:textId="77777777" w:rsidR="00AF114A" w:rsidRPr="008D5261" w:rsidRDefault="00AF114A" w:rsidP="00F178D9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(dacă este cazul, componente/ </w:t>
            </w:r>
            <w:proofErr w:type="spellStart"/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instalaţii</w:t>
            </w:r>
            <w:proofErr w:type="spellEnd"/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 care se înlocuiesc)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7C9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Lucrări de modernizare la care va fi supus vehiculul</w:t>
            </w:r>
          </w:p>
        </w:tc>
      </w:tr>
      <w:tr w:rsidR="00AF114A" w:rsidRPr="008D5261" w14:paraId="2D286B4A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A6DF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8B0F9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9A12F3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F3F4" w14:textId="77777777" w:rsidR="00AF114A" w:rsidRPr="001B626D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o-RO"/>
              </w:rPr>
            </w:pPr>
            <w:r w:rsidRPr="001B626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o-RO"/>
              </w:rPr>
              <w:t>(*)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C542" w14:textId="77777777" w:rsidR="00AF114A" w:rsidRPr="001B626D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1B626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o-RO"/>
              </w:rPr>
              <w:t>(*)</w:t>
            </w:r>
          </w:p>
        </w:tc>
      </w:tr>
      <w:tr w:rsidR="00AF114A" w:rsidRPr="008D5261" w14:paraId="449FC1C8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C875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1EEA6D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141AB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858C" w14:textId="77777777" w:rsidR="00AF114A" w:rsidRPr="001B626D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1B626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o-RO"/>
              </w:rPr>
              <w:t>(*)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313C" w14:textId="77777777" w:rsidR="00AF114A" w:rsidRPr="001B626D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1B626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o-RO"/>
              </w:rPr>
              <w:t>(*)</w:t>
            </w:r>
          </w:p>
        </w:tc>
      </w:tr>
      <w:tr w:rsidR="00AF114A" w:rsidRPr="008D5261" w14:paraId="08658840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0094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550F53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39A9A9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8F50" w14:textId="77777777" w:rsidR="00AF114A" w:rsidRPr="001B626D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1B626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o-RO"/>
              </w:rPr>
              <w:t>(*)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BE83" w14:textId="77777777" w:rsidR="00AF114A" w:rsidRPr="001B626D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1B626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o-RO"/>
              </w:rPr>
              <w:t>(*)</w:t>
            </w:r>
          </w:p>
        </w:tc>
      </w:tr>
      <w:tr w:rsidR="00AF114A" w:rsidRPr="008D5261" w14:paraId="2E38DFDC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BF04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4C608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9E08F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6A7C" w14:textId="77777777" w:rsidR="00AF114A" w:rsidRPr="001B626D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1B626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o-RO"/>
              </w:rPr>
              <w:t>(*)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0710" w14:textId="77777777" w:rsidR="00AF114A" w:rsidRPr="001B626D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1B626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o-RO"/>
              </w:rPr>
              <w:t>(*)</w:t>
            </w:r>
          </w:p>
        </w:tc>
      </w:tr>
    </w:tbl>
    <w:p w14:paraId="56F0B5BD" w14:textId="77777777" w:rsidR="00AF114A" w:rsidRPr="001B626D" w:rsidRDefault="00AF114A" w:rsidP="00AF114A">
      <w:pPr>
        <w:spacing w:before="240" w:after="120"/>
        <w:ind w:left="567" w:hanging="567"/>
        <w:jc w:val="both"/>
        <w:rPr>
          <w:rFonts w:ascii="Times New Roman" w:hAnsi="Times New Roman" w:cs="Times New Roman"/>
          <w:i/>
          <w:spacing w:val="-4"/>
          <w:sz w:val="20"/>
          <w:szCs w:val="20"/>
          <w:lang w:val="ro-RO"/>
        </w:rPr>
      </w:pPr>
      <w:r w:rsidRPr="001B626D">
        <w:rPr>
          <w:rFonts w:ascii="Times New Roman" w:hAnsi="Times New Roman" w:cs="Times New Roman"/>
          <w:i/>
          <w:spacing w:val="-4"/>
          <w:sz w:val="20"/>
          <w:szCs w:val="20"/>
          <w:lang w:val="ro-RO"/>
        </w:rPr>
        <w:t xml:space="preserve">Notă: (*) Se va completa conform </w:t>
      </w:r>
      <w:proofErr w:type="spellStart"/>
      <w:r w:rsidRPr="001B626D">
        <w:rPr>
          <w:rFonts w:ascii="Times New Roman" w:hAnsi="Times New Roman" w:cs="Times New Roman"/>
          <w:i/>
          <w:spacing w:val="-4"/>
          <w:sz w:val="20"/>
          <w:szCs w:val="20"/>
          <w:lang w:val="ro-RO"/>
        </w:rPr>
        <w:t>instrucţiunilor</w:t>
      </w:r>
      <w:proofErr w:type="spellEnd"/>
      <w:r w:rsidRPr="001B626D">
        <w:rPr>
          <w:rFonts w:ascii="Times New Roman" w:hAnsi="Times New Roman" w:cs="Times New Roman"/>
          <w:i/>
          <w:spacing w:val="-4"/>
          <w:sz w:val="20"/>
          <w:szCs w:val="20"/>
          <w:lang w:val="ro-RO"/>
        </w:rPr>
        <w:t xml:space="preserve"> de la pct. A lit. a), b), c), d), pct. B sau pct. C din Metodologia privitoare la aplicarea prevederilor Art. 25 din Anexa nr. 1 a OMTI nr. 2100/2023</w:t>
      </w:r>
    </w:p>
    <w:p w14:paraId="6B79040D" w14:textId="77777777" w:rsidR="00AF114A" w:rsidRPr="008D5261" w:rsidRDefault="00AF114A" w:rsidP="00AF114A">
      <w:pPr>
        <w:pStyle w:val="Listparagraf"/>
        <w:numPr>
          <w:ilvl w:val="0"/>
          <w:numId w:val="39"/>
        </w:numPr>
        <w:spacing w:before="240" w:after="12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lastRenderedPageBreak/>
        <w:t xml:space="preserve">informații privind </w:t>
      </w:r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 xml:space="preserve">data, locul </w:t>
      </w:r>
      <w:proofErr w:type="spellStart"/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şi</w:t>
      </w:r>
      <w:proofErr w:type="spellEnd"/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 xml:space="preserve"> tipul accidentului/incidentului feroviar în care vehiculul a fost implicat</w:t>
      </w: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, după efectuarea ultimei </w:t>
      </w:r>
      <w:proofErr w:type="spellStart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reparaţii</w:t>
      </w:r>
      <w:proofErr w:type="spellEnd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planificate </w:t>
      </w:r>
      <w:proofErr w:type="spellStart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şi</w:t>
      </w:r>
      <w:proofErr w:type="spellEnd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</w:t>
      </w:r>
      <w:proofErr w:type="spellStart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obţinerea</w:t>
      </w:r>
      <w:proofErr w:type="spellEnd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ultimului aviz tehnic, după caz, dacă prin acesta au fost afectate elemente componente din structura de </w:t>
      </w:r>
      <w:proofErr w:type="spellStart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rezistenţă</w:t>
      </w:r>
      <w:proofErr w:type="spellEnd"/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 vehiculului: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417"/>
        <w:gridCol w:w="2977"/>
        <w:gridCol w:w="2409"/>
        <w:gridCol w:w="2552"/>
      </w:tblGrid>
      <w:tr w:rsidR="00AF114A" w:rsidRPr="008D5261" w14:paraId="0D20FF9C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523F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90789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Data accidentului/ incidentului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530C0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Locul accidentului/ incidentului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5828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Tipul accidentului/ incidentului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CF8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Observații</w:t>
            </w:r>
          </w:p>
        </w:tc>
      </w:tr>
      <w:tr w:rsidR="00AF114A" w:rsidRPr="008D5261" w14:paraId="018C2833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BDAB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B133A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D6433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C0FB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4FD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AF114A" w:rsidRPr="008D5261" w14:paraId="7C399A12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D82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E6859D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A0C7C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0A5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3DB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AF114A" w:rsidRPr="008D5261" w14:paraId="24E44FAC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9E86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6496E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7BD721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E27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6C3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AF114A" w:rsidRPr="008D5261" w14:paraId="35019F5A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31FA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7426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3A2EB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49FE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5B55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</w:tbl>
    <w:p w14:paraId="1A4B0083" w14:textId="77777777" w:rsidR="00AF114A" w:rsidRPr="008D5261" w:rsidRDefault="00AF114A" w:rsidP="00AF114A">
      <w:pPr>
        <w:pStyle w:val="Listparagraf"/>
        <w:numPr>
          <w:ilvl w:val="0"/>
          <w:numId w:val="39"/>
        </w:numPr>
        <w:spacing w:before="240" w:after="12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informații privind </w:t>
      </w:r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 xml:space="preserve">operatorul economic reparator certificat ca entitate responsabilă pentru </w:t>
      </w:r>
      <w:proofErr w:type="spellStart"/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funcţii</w:t>
      </w:r>
      <w:proofErr w:type="spellEnd"/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 xml:space="preserve"> de </w:t>
      </w:r>
      <w:proofErr w:type="spellStart"/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întreţinere</w:t>
      </w:r>
      <w:proofErr w:type="spellEnd"/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 xml:space="preserve">/omologat/agrementat </w:t>
      </w:r>
      <w:proofErr w:type="spellStart"/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şi</w:t>
      </w:r>
      <w:proofErr w:type="spellEnd"/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 xml:space="preserve"> data preconizată pentru prezentarea vehiculului</w:t>
      </w: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în vederea convocării comisiei de evaluare tehnică </w:t>
      </w:r>
      <w:r w:rsidRPr="008D5261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preliminară</w:t>
      </w: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 vehiculului: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551"/>
        <w:gridCol w:w="2977"/>
        <w:gridCol w:w="1417"/>
        <w:gridCol w:w="2410"/>
      </w:tblGrid>
      <w:tr w:rsidR="00AF114A" w:rsidRPr="008D5261" w14:paraId="1D02230A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59A3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E96F5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Denumirea operatorului economic reparator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21F8E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Numărul, data </w:t>
            </w:r>
            <w:proofErr w:type="spellStart"/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şi</w:t>
            </w:r>
            <w:proofErr w:type="spellEnd"/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 valabilitatea certificatului de conformitate pentru funcții de întreținere/ certificatului de omologare tehnică/agrementului tehnic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494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Data preconizată pentru prezentarea vehiculului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EA17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8D52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Denumirea operatorului economic reparator unde se va prezenta vehiculul pentru evaluarea tehnică</w:t>
            </w:r>
          </w:p>
        </w:tc>
      </w:tr>
      <w:tr w:rsidR="00AF114A" w:rsidRPr="008D5261" w14:paraId="709DBAA8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F053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E9B1D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D15DD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8ED9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0814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AF114A" w:rsidRPr="008D5261" w14:paraId="597B96CD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C59A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BF877A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BD27C4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58E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7EF0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AF114A" w:rsidRPr="008D5261" w14:paraId="7397D7DE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199A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C40EB2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74B647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A60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F58C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AF114A" w:rsidRPr="008D5261" w14:paraId="7541F292" w14:textId="77777777" w:rsidTr="00F178D9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61F3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77C53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4935D9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9A6E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2435" w14:textId="77777777" w:rsidR="00AF114A" w:rsidRPr="008D5261" w:rsidRDefault="00AF114A" w:rsidP="00F178D9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</w:tbl>
    <w:p w14:paraId="7E03CBC3" w14:textId="77777777" w:rsidR="00AF114A" w:rsidRPr="008D5261" w:rsidRDefault="00AF114A" w:rsidP="00AF114A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</w:p>
    <w:p w14:paraId="72ACFA70" w14:textId="77777777" w:rsidR="00AF114A" w:rsidRPr="008D5261" w:rsidRDefault="00AF114A" w:rsidP="00AF114A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</w:p>
    <w:p w14:paraId="71108B9A" w14:textId="77777777" w:rsidR="00AF114A" w:rsidRPr="008D5261" w:rsidRDefault="00AF114A" w:rsidP="00AF114A">
      <w:pPr>
        <w:spacing w:before="24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 w:rsidRPr="008D5261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..........................................</w:t>
      </w:r>
    </w:p>
    <w:p w14:paraId="22C888F6" w14:textId="77777777" w:rsidR="00AF114A" w:rsidRPr="008D5261" w:rsidRDefault="00AF114A" w:rsidP="00AF114A">
      <w:pPr>
        <w:spacing w:after="0"/>
        <w:jc w:val="center"/>
        <w:rPr>
          <w:rFonts w:ascii="Times New Roman" w:hAnsi="Times New Roman" w:cs="Times New Roman"/>
          <w:bCs/>
          <w:spacing w:val="-4"/>
          <w:sz w:val="18"/>
          <w:szCs w:val="18"/>
          <w:lang w:val="ro-RO"/>
        </w:rPr>
      </w:pPr>
      <w:r w:rsidRPr="008D5261">
        <w:rPr>
          <w:rFonts w:ascii="Times New Roman" w:hAnsi="Times New Roman" w:cs="Times New Roman"/>
          <w:bCs/>
          <w:spacing w:val="-4"/>
          <w:sz w:val="18"/>
          <w:szCs w:val="18"/>
          <w:lang w:val="ro-RO"/>
        </w:rPr>
        <w:t>(numele și prenumele, funcția și semnătura solicitantului)</w:t>
      </w:r>
    </w:p>
    <w:p w14:paraId="4BA56D44" w14:textId="77777777" w:rsidR="00360393" w:rsidRPr="0019325F" w:rsidRDefault="00360393" w:rsidP="0019325F">
      <w:bookmarkStart w:id="2" w:name="_GoBack"/>
      <w:bookmarkEnd w:id="2"/>
    </w:p>
    <w:sectPr w:rsidR="00360393" w:rsidRPr="0019325F" w:rsidSect="00C43161">
      <w:footerReference w:type="default" r:id="rId8"/>
      <w:pgSz w:w="12240" w:h="15840" w:code="1"/>
      <w:pgMar w:top="851" w:right="851" w:bottom="851" w:left="1418" w:header="22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3A4FC" w14:textId="77777777" w:rsidR="00FC7F08" w:rsidRDefault="00FC7F08" w:rsidP="00231D2D">
      <w:pPr>
        <w:spacing w:after="0" w:line="240" w:lineRule="auto"/>
      </w:pPr>
      <w:r>
        <w:separator/>
      </w:r>
    </w:p>
  </w:endnote>
  <w:endnote w:type="continuationSeparator" w:id="0">
    <w:p w14:paraId="4BAE8742" w14:textId="77777777" w:rsidR="00FC7F08" w:rsidRDefault="00FC7F08" w:rsidP="0023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219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7278B8" w14:textId="1CBBF0B0" w:rsidR="001E381E" w:rsidRPr="00435860" w:rsidRDefault="00AF114A" w:rsidP="00162BE4">
        <w:pPr>
          <w:tabs>
            <w:tab w:val="right" w:pos="9923"/>
          </w:tabs>
          <w:spacing w:after="0" w:line="240" w:lineRule="auto"/>
          <w:ind w:right="48"/>
          <w:rPr>
            <w:rFonts w:ascii="Times New Roman" w:hAnsi="Times New Roman" w:cs="Times New Roman"/>
          </w:rPr>
        </w:pP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 xml:space="preserve">Metodologie cod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ONFR-AT</w:t>
        </w: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>. Ed.</w:t>
        </w:r>
        <w:r w:rsidRPr="007B3B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1</w:t>
        </w: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 xml:space="preserve">, Rev.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1</w:t>
        </w:r>
        <w:r w:rsidR="001E381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ab/>
        </w:r>
        <w:r w:rsidR="001E381E" w:rsidRPr="00435860">
          <w:rPr>
            <w:rFonts w:ascii="Times New Roman" w:hAnsi="Times New Roman" w:cs="Times New Roman"/>
          </w:rPr>
          <w:fldChar w:fldCharType="begin"/>
        </w:r>
        <w:r w:rsidR="001E381E" w:rsidRPr="00435860">
          <w:rPr>
            <w:rFonts w:ascii="Times New Roman" w:hAnsi="Times New Roman" w:cs="Times New Roman"/>
          </w:rPr>
          <w:instrText>PAGE   \* MERGEFORMAT</w:instrText>
        </w:r>
        <w:r w:rsidR="001E381E" w:rsidRPr="00435860">
          <w:rPr>
            <w:rFonts w:ascii="Times New Roman" w:hAnsi="Times New Roman" w:cs="Times New Roman"/>
          </w:rPr>
          <w:fldChar w:fldCharType="separate"/>
        </w:r>
        <w:r w:rsidR="006A1247" w:rsidRPr="006A1247">
          <w:rPr>
            <w:rFonts w:ascii="Times New Roman" w:hAnsi="Times New Roman" w:cs="Times New Roman"/>
            <w:noProof/>
            <w:lang w:val="ro-RO"/>
          </w:rPr>
          <w:t>2</w:t>
        </w:r>
        <w:r w:rsidR="001E381E" w:rsidRPr="00435860">
          <w:rPr>
            <w:rFonts w:ascii="Times New Roman" w:hAnsi="Times New Roman" w:cs="Times New Roman"/>
          </w:rPr>
          <w:fldChar w:fldCharType="end"/>
        </w:r>
        <w:r w:rsidR="0019325F">
          <w:rPr>
            <w:rFonts w:ascii="Times New Roman" w:hAnsi="Times New Roman" w:cs="Times New Roman"/>
          </w:rPr>
          <w:t>/3</w:t>
        </w:r>
      </w:p>
    </w:sdtContent>
  </w:sdt>
  <w:p w14:paraId="4C8DDC72" w14:textId="77777777" w:rsidR="001E381E" w:rsidRDefault="001E38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C60F9" w14:textId="77777777" w:rsidR="00FC7F08" w:rsidRDefault="00FC7F08" w:rsidP="00231D2D">
      <w:pPr>
        <w:spacing w:after="0" w:line="240" w:lineRule="auto"/>
      </w:pPr>
      <w:r>
        <w:separator/>
      </w:r>
    </w:p>
  </w:footnote>
  <w:footnote w:type="continuationSeparator" w:id="0">
    <w:p w14:paraId="272B4951" w14:textId="77777777" w:rsidR="00FC7F08" w:rsidRDefault="00FC7F08" w:rsidP="0023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E7A"/>
    <w:multiLevelType w:val="hybridMultilevel"/>
    <w:tmpl w:val="D7349F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54C"/>
    <w:multiLevelType w:val="hybridMultilevel"/>
    <w:tmpl w:val="E3189C5A"/>
    <w:lvl w:ilvl="0" w:tplc="24122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798"/>
    <w:multiLevelType w:val="hybridMultilevel"/>
    <w:tmpl w:val="FC76F1D6"/>
    <w:lvl w:ilvl="0" w:tplc="F4FC1378">
      <w:start w:val="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1121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B57C3"/>
    <w:multiLevelType w:val="hybridMultilevel"/>
    <w:tmpl w:val="48426762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10D4"/>
    <w:multiLevelType w:val="hybridMultilevel"/>
    <w:tmpl w:val="01CC4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4255C"/>
    <w:multiLevelType w:val="hybridMultilevel"/>
    <w:tmpl w:val="D72A18DA"/>
    <w:lvl w:ilvl="0" w:tplc="1C58C2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dobe Fangsong Std R" w:eastAsia="Adobe Fangsong Std R" w:hAnsi="Adobe Fangsong Std R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5BF0"/>
    <w:multiLevelType w:val="hybridMultilevel"/>
    <w:tmpl w:val="C2829074"/>
    <w:lvl w:ilvl="0" w:tplc="7C10E6A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7817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5D4CF9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54FBB"/>
    <w:multiLevelType w:val="hybridMultilevel"/>
    <w:tmpl w:val="B7EA2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0DFA"/>
    <w:multiLevelType w:val="hybridMultilevel"/>
    <w:tmpl w:val="03A64D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95E0F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CA2A2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AF5E1E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CD0FD5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8E44D6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B46D97"/>
    <w:multiLevelType w:val="hybridMultilevel"/>
    <w:tmpl w:val="2424E69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B5622B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0814E0"/>
    <w:multiLevelType w:val="hybridMultilevel"/>
    <w:tmpl w:val="0458FA00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105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150827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92297A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A85665"/>
    <w:multiLevelType w:val="hybridMultilevel"/>
    <w:tmpl w:val="66461050"/>
    <w:lvl w:ilvl="0" w:tplc="DB8AB6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47631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3C4874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D23A40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3553F8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2716E9"/>
    <w:multiLevelType w:val="hybridMultilevel"/>
    <w:tmpl w:val="4566E3D0"/>
    <w:lvl w:ilvl="0" w:tplc="780E179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7B2BC4"/>
    <w:multiLevelType w:val="hybridMultilevel"/>
    <w:tmpl w:val="54944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8447E"/>
    <w:multiLevelType w:val="hybridMultilevel"/>
    <w:tmpl w:val="341C9BB4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E310B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24563C"/>
    <w:multiLevelType w:val="hybridMultilevel"/>
    <w:tmpl w:val="EFE6F2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509D6"/>
    <w:multiLevelType w:val="hybridMultilevel"/>
    <w:tmpl w:val="FC2A8984"/>
    <w:lvl w:ilvl="0" w:tplc="50A2EF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7175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625119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204473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4A058D"/>
    <w:multiLevelType w:val="hybridMultilevel"/>
    <w:tmpl w:val="30187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A7B0F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7"/>
  </w:num>
  <w:num w:numId="3">
    <w:abstractNumId w:val="10"/>
  </w:num>
  <w:num w:numId="4">
    <w:abstractNumId w:val="3"/>
  </w:num>
  <w:num w:numId="5">
    <w:abstractNumId w:val="8"/>
  </w:num>
  <w:num w:numId="6">
    <w:abstractNumId w:val="35"/>
  </w:num>
  <w:num w:numId="7">
    <w:abstractNumId w:val="1"/>
  </w:num>
  <w:num w:numId="8">
    <w:abstractNumId w:val="23"/>
  </w:num>
  <w:num w:numId="9">
    <w:abstractNumId w:val="33"/>
  </w:num>
  <w:num w:numId="10">
    <w:abstractNumId w:val="16"/>
  </w:num>
  <w:num w:numId="11">
    <w:abstractNumId w:val="25"/>
  </w:num>
  <w:num w:numId="12">
    <w:abstractNumId w:val="26"/>
  </w:num>
  <w:num w:numId="13">
    <w:abstractNumId w:val="34"/>
  </w:num>
  <w:num w:numId="14">
    <w:abstractNumId w:val="20"/>
  </w:num>
  <w:num w:numId="15">
    <w:abstractNumId w:val="36"/>
  </w:num>
  <w:num w:numId="16">
    <w:abstractNumId w:val="12"/>
  </w:num>
  <w:num w:numId="17">
    <w:abstractNumId w:val="15"/>
  </w:num>
  <w:num w:numId="18">
    <w:abstractNumId w:val="18"/>
  </w:num>
  <w:num w:numId="19">
    <w:abstractNumId w:val="27"/>
  </w:num>
  <w:num w:numId="20">
    <w:abstractNumId w:val="31"/>
  </w:num>
  <w:num w:numId="21">
    <w:abstractNumId w:val="9"/>
  </w:num>
  <w:num w:numId="22">
    <w:abstractNumId w:val="21"/>
  </w:num>
  <w:num w:numId="23">
    <w:abstractNumId w:val="14"/>
  </w:num>
  <w:num w:numId="24">
    <w:abstractNumId w:val="38"/>
  </w:num>
  <w:num w:numId="25">
    <w:abstractNumId w:val="22"/>
  </w:num>
  <w:num w:numId="26">
    <w:abstractNumId w:val="24"/>
  </w:num>
  <w:num w:numId="27">
    <w:abstractNumId w:val="17"/>
  </w:num>
  <w:num w:numId="28">
    <w:abstractNumId w:val="11"/>
  </w:num>
  <w:num w:numId="29">
    <w:abstractNumId w:val="30"/>
  </w:num>
  <w:num w:numId="30">
    <w:abstractNumId w:val="0"/>
  </w:num>
  <w:num w:numId="31">
    <w:abstractNumId w:val="32"/>
  </w:num>
  <w:num w:numId="32">
    <w:abstractNumId w:val="7"/>
  </w:num>
  <w:num w:numId="33">
    <w:abstractNumId w:val="4"/>
  </w:num>
  <w:num w:numId="34">
    <w:abstractNumId w:val="2"/>
  </w:num>
  <w:num w:numId="35">
    <w:abstractNumId w:val="28"/>
  </w:num>
  <w:num w:numId="36">
    <w:abstractNumId w:val="13"/>
  </w:num>
  <w:num w:numId="37">
    <w:abstractNumId w:val="19"/>
  </w:num>
  <w:num w:numId="38">
    <w:abstractNumId w:val="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7A"/>
    <w:rsid w:val="000015B9"/>
    <w:rsid w:val="00005C62"/>
    <w:rsid w:val="0000740B"/>
    <w:rsid w:val="00007F31"/>
    <w:rsid w:val="00013D33"/>
    <w:rsid w:val="00016698"/>
    <w:rsid w:val="00022B93"/>
    <w:rsid w:val="0002334D"/>
    <w:rsid w:val="00023D53"/>
    <w:rsid w:val="000254F8"/>
    <w:rsid w:val="000264E5"/>
    <w:rsid w:val="00032F10"/>
    <w:rsid w:val="00037062"/>
    <w:rsid w:val="000418A4"/>
    <w:rsid w:val="0004517F"/>
    <w:rsid w:val="0004528A"/>
    <w:rsid w:val="00047766"/>
    <w:rsid w:val="00047C3D"/>
    <w:rsid w:val="00051913"/>
    <w:rsid w:val="00052000"/>
    <w:rsid w:val="0005291D"/>
    <w:rsid w:val="0005586D"/>
    <w:rsid w:val="000603B0"/>
    <w:rsid w:val="00065E38"/>
    <w:rsid w:val="0007158F"/>
    <w:rsid w:val="00071BC5"/>
    <w:rsid w:val="00075C28"/>
    <w:rsid w:val="00096A86"/>
    <w:rsid w:val="000A2BB2"/>
    <w:rsid w:val="000A314C"/>
    <w:rsid w:val="000B7CBD"/>
    <w:rsid w:val="000C1425"/>
    <w:rsid w:val="000D0B73"/>
    <w:rsid w:val="000D3D40"/>
    <w:rsid w:val="000D4A93"/>
    <w:rsid w:val="000E2C28"/>
    <w:rsid w:val="000E484F"/>
    <w:rsid w:val="000F41AB"/>
    <w:rsid w:val="000F54F0"/>
    <w:rsid w:val="00103021"/>
    <w:rsid w:val="00103F56"/>
    <w:rsid w:val="001047C5"/>
    <w:rsid w:val="00104D69"/>
    <w:rsid w:val="0011104F"/>
    <w:rsid w:val="0011171D"/>
    <w:rsid w:val="0011325C"/>
    <w:rsid w:val="00122F86"/>
    <w:rsid w:val="00125F92"/>
    <w:rsid w:val="00126FBE"/>
    <w:rsid w:val="00127879"/>
    <w:rsid w:val="00132C5B"/>
    <w:rsid w:val="0014500A"/>
    <w:rsid w:val="00146FC5"/>
    <w:rsid w:val="0015212A"/>
    <w:rsid w:val="00153891"/>
    <w:rsid w:val="0015754E"/>
    <w:rsid w:val="00160C39"/>
    <w:rsid w:val="00162BE4"/>
    <w:rsid w:val="00171FF7"/>
    <w:rsid w:val="00174E66"/>
    <w:rsid w:val="0017778D"/>
    <w:rsid w:val="001859DA"/>
    <w:rsid w:val="00187D8B"/>
    <w:rsid w:val="0019325F"/>
    <w:rsid w:val="001B2878"/>
    <w:rsid w:val="001B431D"/>
    <w:rsid w:val="001C11B6"/>
    <w:rsid w:val="001C1B7F"/>
    <w:rsid w:val="001D20C6"/>
    <w:rsid w:val="001D483C"/>
    <w:rsid w:val="001D5DE5"/>
    <w:rsid w:val="001E3004"/>
    <w:rsid w:val="001E381E"/>
    <w:rsid w:val="001F7C63"/>
    <w:rsid w:val="0020040B"/>
    <w:rsid w:val="00202943"/>
    <w:rsid w:val="0020495D"/>
    <w:rsid w:val="0020627C"/>
    <w:rsid w:val="002144C4"/>
    <w:rsid w:val="00216BBF"/>
    <w:rsid w:val="00220F55"/>
    <w:rsid w:val="00230913"/>
    <w:rsid w:val="0023188B"/>
    <w:rsid w:val="00231D2D"/>
    <w:rsid w:val="00240FCA"/>
    <w:rsid w:val="0024210F"/>
    <w:rsid w:val="00247C18"/>
    <w:rsid w:val="00252E3F"/>
    <w:rsid w:val="00264895"/>
    <w:rsid w:val="0026558E"/>
    <w:rsid w:val="0026684C"/>
    <w:rsid w:val="0026771F"/>
    <w:rsid w:val="00272354"/>
    <w:rsid w:val="00273887"/>
    <w:rsid w:val="002823F8"/>
    <w:rsid w:val="00284E77"/>
    <w:rsid w:val="00285D0F"/>
    <w:rsid w:val="00287024"/>
    <w:rsid w:val="00294824"/>
    <w:rsid w:val="002971AA"/>
    <w:rsid w:val="002A2641"/>
    <w:rsid w:val="002A4590"/>
    <w:rsid w:val="002A4BAD"/>
    <w:rsid w:val="002A5090"/>
    <w:rsid w:val="002A649F"/>
    <w:rsid w:val="002A731B"/>
    <w:rsid w:val="002B1F55"/>
    <w:rsid w:val="002B45C3"/>
    <w:rsid w:val="002B467A"/>
    <w:rsid w:val="002B6651"/>
    <w:rsid w:val="002C310B"/>
    <w:rsid w:val="002C4E86"/>
    <w:rsid w:val="002C6D51"/>
    <w:rsid w:val="002D2751"/>
    <w:rsid w:val="002D4C7C"/>
    <w:rsid w:val="002E1B80"/>
    <w:rsid w:val="002E35C1"/>
    <w:rsid w:val="002E52A0"/>
    <w:rsid w:val="002F4BA9"/>
    <w:rsid w:val="002F68F0"/>
    <w:rsid w:val="0030317F"/>
    <w:rsid w:val="003074D3"/>
    <w:rsid w:val="00307AFE"/>
    <w:rsid w:val="00312738"/>
    <w:rsid w:val="00315B14"/>
    <w:rsid w:val="00316B45"/>
    <w:rsid w:val="00320ADE"/>
    <w:rsid w:val="00324E61"/>
    <w:rsid w:val="00327D0F"/>
    <w:rsid w:val="003318BE"/>
    <w:rsid w:val="003333EB"/>
    <w:rsid w:val="0034096F"/>
    <w:rsid w:val="00340D51"/>
    <w:rsid w:val="00350657"/>
    <w:rsid w:val="00360393"/>
    <w:rsid w:val="003714DC"/>
    <w:rsid w:val="00384244"/>
    <w:rsid w:val="00392F69"/>
    <w:rsid w:val="003A3C6C"/>
    <w:rsid w:val="003B0F7B"/>
    <w:rsid w:val="003C0E78"/>
    <w:rsid w:val="003C22B3"/>
    <w:rsid w:val="003C54A3"/>
    <w:rsid w:val="003C5C9C"/>
    <w:rsid w:val="003C7373"/>
    <w:rsid w:val="003D1DD1"/>
    <w:rsid w:val="003D3498"/>
    <w:rsid w:val="003E4B8B"/>
    <w:rsid w:val="003F5959"/>
    <w:rsid w:val="003F5E1D"/>
    <w:rsid w:val="003F6568"/>
    <w:rsid w:val="00402AD5"/>
    <w:rsid w:val="00405DFE"/>
    <w:rsid w:val="00407D76"/>
    <w:rsid w:val="004106E0"/>
    <w:rsid w:val="00411FF4"/>
    <w:rsid w:val="00415D14"/>
    <w:rsid w:val="0041776A"/>
    <w:rsid w:val="00417CF8"/>
    <w:rsid w:val="00421C8E"/>
    <w:rsid w:val="004223D5"/>
    <w:rsid w:val="00435860"/>
    <w:rsid w:val="004465F2"/>
    <w:rsid w:val="004466E2"/>
    <w:rsid w:val="0045070E"/>
    <w:rsid w:val="004539F4"/>
    <w:rsid w:val="00456BAF"/>
    <w:rsid w:val="004571FE"/>
    <w:rsid w:val="0046272C"/>
    <w:rsid w:val="00464EC6"/>
    <w:rsid w:val="00466B64"/>
    <w:rsid w:val="004674B8"/>
    <w:rsid w:val="0047102A"/>
    <w:rsid w:val="00474099"/>
    <w:rsid w:val="00481C6F"/>
    <w:rsid w:val="00482F6E"/>
    <w:rsid w:val="00483EE3"/>
    <w:rsid w:val="0049271C"/>
    <w:rsid w:val="00495B41"/>
    <w:rsid w:val="004A1ED4"/>
    <w:rsid w:val="004A4D1E"/>
    <w:rsid w:val="004A5739"/>
    <w:rsid w:val="004A5DC0"/>
    <w:rsid w:val="004A79ED"/>
    <w:rsid w:val="004B560C"/>
    <w:rsid w:val="004B64A2"/>
    <w:rsid w:val="004B6BA6"/>
    <w:rsid w:val="004B737D"/>
    <w:rsid w:val="004C2DB2"/>
    <w:rsid w:val="004C3AA2"/>
    <w:rsid w:val="004C59A7"/>
    <w:rsid w:val="004D0A1E"/>
    <w:rsid w:val="004D1B18"/>
    <w:rsid w:val="004D3BEF"/>
    <w:rsid w:val="004E3CE6"/>
    <w:rsid w:val="004E430B"/>
    <w:rsid w:val="004E7B5A"/>
    <w:rsid w:val="004F02CC"/>
    <w:rsid w:val="0050077F"/>
    <w:rsid w:val="00502711"/>
    <w:rsid w:val="005050A9"/>
    <w:rsid w:val="00522A31"/>
    <w:rsid w:val="00522B7D"/>
    <w:rsid w:val="00525509"/>
    <w:rsid w:val="005276DC"/>
    <w:rsid w:val="00530D23"/>
    <w:rsid w:val="00533E59"/>
    <w:rsid w:val="00535C8B"/>
    <w:rsid w:val="005469FA"/>
    <w:rsid w:val="005552D0"/>
    <w:rsid w:val="0055579B"/>
    <w:rsid w:val="005559A9"/>
    <w:rsid w:val="00557957"/>
    <w:rsid w:val="005648D0"/>
    <w:rsid w:val="00571CF1"/>
    <w:rsid w:val="00577604"/>
    <w:rsid w:val="0058313D"/>
    <w:rsid w:val="00587106"/>
    <w:rsid w:val="00591F2A"/>
    <w:rsid w:val="005A1D86"/>
    <w:rsid w:val="005A6ABD"/>
    <w:rsid w:val="005A7E7C"/>
    <w:rsid w:val="005B0336"/>
    <w:rsid w:val="005B05F7"/>
    <w:rsid w:val="005B06FA"/>
    <w:rsid w:val="005B12D2"/>
    <w:rsid w:val="005C3768"/>
    <w:rsid w:val="005C656D"/>
    <w:rsid w:val="005D3C44"/>
    <w:rsid w:val="005D6588"/>
    <w:rsid w:val="005E1F89"/>
    <w:rsid w:val="005E405D"/>
    <w:rsid w:val="005E5044"/>
    <w:rsid w:val="005E6D32"/>
    <w:rsid w:val="005F3EE5"/>
    <w:rsid w:val="005F4776"/>
    <w:rsid w:val="00600C14"/>
    <w:rsid w:val="0060391D"/>
    <w:rsid w:val="006124B8"/>
    <w:rsid w:val="0061322F"/>
    <w:rsid w:val="00624BFF"/>
    <w:rsid w:val="00627759"/>
    <w:rsid w:val="00635531"/>
    <w:rsid w:val="006360F6"/>
    <w:rsid w:val="00637B38"/>
    <w:rsid w:val="00640213"/>
    <w:rsid w:val="0064508B"/>
    <w:rsid w:val="006454C5"/>
    <w:rsid w:val="006463F9"/>
    <w:rsid w:val="006466E0"/>
    <w:rsid w:val="00655354"/>
    <w:rsid w:val="00655AC6"/>
    <w:rsid w:val="00656D26"/>
    <w:rsid w:val="00681454"/>
    <w:rsid w:val="0069022D"/>
    <w:rsid w:val="00696FE8"/>
    <w:rsid w:val="006A1247"/>
    <w:rsid w:val="006A2AEC"/>
    <w:rsid w:val="006A3871"/>
    <w:rsid w:val="006A4BA3"/>
    <w:rsid w:val="006A5367"/>
    <w:rsid w:val="006A7286"/>
    <w:rsid w:val="006B034F"/>
    <w:rsid w:val="006B2AE0"/>
    <w:rsid w:val="006B4CA0"/>
    <w:rsid w:val="006C2C39"/>
    <w:rsid w:val="006C7626"/>
    <w:rsid w:val="006D338B"/>
    <w:rsid w:val="006D584D"/>
    <w:rsid w:val="006D63B1"/>
    <w:rsid w:val="006D6D8A"/>
    <w:rsid w:val="006E1A6B"/>
    <w:rsid w:val="006E1F50"/>
    <w:rsid w:val="006E318F"/>
    <w:rsid w:val="006E35CE"/>
    <w:rsid w:val="006E72F1"/>
    <w:rsid w:val="006F5AE1"/>
    <w:rsid w:val="007012AE"/>
    <w:rsid w:val="0070422B"/>
    <w:rsid w:val="00704D7E"/>
    <w:rsid w:val="00707966"/>
    <w:rsid w:val="00713622"/>
    <w:rsid w:val="00715569"/>
    <w:rsid w:val="00720217"/>
    <w:rsid w:val="00723D0E"/>
    <w:rsid w:val="0072730D"/>
    <w:rsid w:val="00727678"/>
    <w:rsid w:val="00727D9A"/>
    <w:rsid w:val="00730207"/>
    <w:rsid w:val="007344B1"/>
    <w:rsid w:val="0074595E"/>
    <w:rsid w:val="00746827"/>
    <w:rsid w:val="007534E4"/>
    <w:rsid w:val="0075452E"/>
    <w:rsid w:val="00754848"/>
    <w:rsid w:val="0076138C"/>
    <w:rsid w:val="00774D72"/>
    <w:rsid w:val="00783855"/>
    <w:rsid w:val="00786976"/>
    <w:rsid w:val="00794B5E"/>
    <w:rsid w:val="00796BB8"/>
    <w:rsid w:val="007A2201"/>
    <w:rsid w:val="007A6688"/>
    <w:rsid w:val="007B3B68"/>
    <w:rsid w:val="007B53AD"/>
    <w:rsid w:val="007C0AAF"/>
    <w:rsid w:val="007C1F7E"/>
    <w:rsid w:val="007C2182"/>
    <w:rsid w:val="007C6CD4"/>
    <w:rsid w:val="007C70EE"/>
    <w:rsid w:val="007C7C52"/>
    <w:rsid w:val="007D19DE"/>
    <w:rsid w:val="007F5E2F"/>
    <w:rsid w:val="007F6309"/>
    <w:rsid w:val="007F64FC"/>
    <w:rsid w:val="00812249"/>
    <w:rsid w:val="0082237F"/>
    <w:rsid w:val="008249FD"/>
    <w:rsid w:val="0082657A"/>
    <w:rsid w:val="0083277F"/>
    <w:rsid w:val="008400D1"/>
    <w:rsid w:val="00850775"/>
    <w:rsid w:val="00850783"/>
    <w:rsid w:val="00850A8F"/>
    <w:rsid w:val="008601C1"/>
    <w:rsid w:val="0086242D"/>
    <w:rsid w:val="00863CF4"/>
    <w:rsid w:val="00863ED3"/>
    <w:rsid w:val="00864AD7"/>
    <w:rsid w:val="00864E1A"/>
    <w:rsid w:val="00865343"/>
    <w:rsid w:val="00873DE5"/>
    <w:rsid w:val="00874075"/>
    <w:rsid w:val="00876EFE"/>
    <w:rsid w:val="00882F09"/>
    <w:rsid w:val="0088383B"/>
    <w:rsid w:val="00883FBE"/>
    <w:rsid w:val="008842E8"/>
    <w:rsid w:val="00886810"/>
    <w:rsid w:val="00886996"/>
    <w:rsid w:val="00896246"/>
    <w:rsid w:val="008A1B79"/>
    <w:rsid w:val="008A2CE5"/>
    <w:rsid w:val="008A547B"/>
    <w:rsid w:val="008B0316"/>
    <w:rsid w:val="008B1CD1"/>
    <w:rsid w:val="008B2558"/>
    <w:rsid w:val="008B5A24"/>
    <w:rsid w:val="008B5DF1"/>
    <w:rsid w:val="008B6682"/>
    <w:rsid w:val="008B6705"/>
    <w:rsid w:val="008C2ED9"/>
    <w:rsid w:val="008C4AB4"/>
    <w:rsid w:val="008C65B9"/>
    <w:rsid w:val="008C7342"/>
    <w:rsid w:val="008C75C6"/>
    <w:rsid w:val="008C78BC"/>
    <w:rsid w:val="008C7968"/>
    <w:rsid w:val="008D2FEE"/>
    <w:rsid w:val="008D43EF"/>
    <w:rsid w:val="008D5963"/>
    <w:rsid w:val="008D5AF8"/>
    <w:rsid w:val="008E33D7"/>
    <w:rsid w:val="008E3C41"/>
    <w:rsid w:val="008E4DD9"/>
    <w:rsid w:val="008E6539"/>
    <w:rsid w:val="008F4EB2"/>
    <w:rsid w:val="009018EC"/>
    <w:rsid w:val="00906DEA"/>
    <w:rsid w:val="009071C6"/>
    <w:rsid w:val="009100ED"/>
    <w:rsid w:val="00911129"/>
    <w:rsid w:val="00913A87"/>
    <w:rsid w:val="00917205"/>
    <w:rsid w:val="00925D04"/>
    <w:rsid w:val="00927173"/>
    <w:rsid w:val="00940817"/>
    <w:rsid w:val="009426F6"/>
    <w:rsid w:val="009435F4"/>
    <w:rsid w:val="0094756D"/>
    <w:rsid w:val="009509EA"/>
    <w:rsid w:val="009523D4"/>
    <w:rsid w:val="009567FC"/>
    <w:rsid w:val="00960D60"/>
    <w:rsid w:val="00960DFE"/>
    <w:rsid w:val="00963657"/>
    <w:rsid w:val="0096458B"/>
    <w:rsid w:val="00965E45"/>
    <w:rsid w:val="00967530"/>
    <w:rsid w:val="0097207E"/>
    <w:rsid w:val="0097632C"/>
    <w:rsid w:val="009775D9"/>
    <w:rsid w:val="009824DC"/>
    <w:rsid w:val="00991E47"/>
    <w:rsid w:val="009925E2"/>
    <w:rsid w:val="00993D25"/>
    <w:rsid w:val="009A11FC"/>
    <w:rsid w:val="009A12E3"/>
    <w:rsid w:val="009A6235"/>
    <w:rsid w:val="009A7106"/>
    <w:rsid w:val="009B5E10"/>
    <w:rsid w:val="009C2C72"/>
    <w:rsid w:val="009C453C"/>
    <w:rsid w:val="009C611A"/>
    <w:rsid w:val="009C65C7"/>
    <w:rsid w:val="009C72EC"/>
    <w:rsid w:val="009D149E"/>
    <w:rsid w:val="009D5E58"/>
    <w:rsid w:val="009D64DF"/>
    <w:rsid w:val="009E0E29"/>
    <w:rsid w:val="009E1B60"/>
    <w:rsid w:val="009E6E98"/>
    <w:rsid w:val="009E75C4"/>
    <w:rsid w:val="009F4325"/>
    <w:rsid w:val="009F579A"/>
    <w:rsid w:val="009F66D8"/>
    <w:rsid w:val="00A04C7B"/>
    <w:rsid w:val="00A0544B"/>
    <w:rsid w:val="00A11DD7"/>
    <w:rsid w:val="00A1480D"/>
    <w:rsid w:val="00A261C9"/>
    <w:rsid w:val="00A26ED5"/>
    <w:rsid w:val="00A329DE"/>
    <w:rsid w:val="00A40809"/>
    <w:rsid w:val="00A4492D"/>
    <w:rsid w:val="00A65C50"/>
    <w:rsid w:val="00A73C98"/>
    <w:rsid w:val="00A77822"/>
    <w:rsid w:val="00A82223"/>
    <w:rsid w:val="00A86445"/>
    <w:rsid w:val="00A87004"/>
    <w:rsid w:val="00A872B0"/>
    <w:rsid w:val="00A929A5"/>
    <w:rsid w:val="00A94296"/>
    <w:rsid w:val="00A94D05"/>
    <w:rsid w:val="00AA115C"/>
    <w:rsid w:val="00AA476F"/>
    <w:rsid w:val="00AA5F8D"/>
    <w:rsid w:val="00AA64F7"/>
    <w:rsid w:val="00AB1E5E"/>
    <w:rsid w:val="00AB2735"/>
    <w:rsid w:val="00AB4C06"/>
    <w:rsid w:val="00AB7CDA"/>
    <w:rsid w:val="00AC3253"/>
    <w:rsid w:val="00AC79CD"/>
    <w:rsid w:val="00AC7E09"/>
    <w:rsid w:val="00AD143D"/>
    <w:rsid w:val="00AD23BB"/>
    <w:rsid w:val="00AD4A57"/>
    <w:rsid w:val="00AE1640"/>
    <w:rsid w:val="00AF114A"/>
    <w:rsid w:val="00AF2D27"/>
    <w:rsid w:val="00B0675F"/>
    <w:rsid w:val="00B16535"/>
    <w:rsid w:val="00B250A8"/>
    <w:rsid w:val="00B25E6F"/>
    <w:rsid w:val="00B30D12"/>
    <w:rsid w:val="00B3564F"/>
    <w:rsid w:val="00B4068F"/>
    <w:rsid w:val="00B458EA"/>
    <w:rsid w:val="00B47F4C"/>
    <w:rsid w:val="00B5179A"/>
    <w:rsid w:val="00B521CF"/>
    <w:rsid w:val="00B52F73"/>
    <w:rsid w:val="00B52FB9"/>
    <w:rsid w:val="00B54219"/>
    <w:rsid w:val="00B55845"/>
    <w:rsid w:val="00B6386E"/>
    <w:rsid w:val="00B700EC"/>
    <w:rsid w:val="00B71CBE"/>
    <w:rsid w:val="00B74F7D"/>
    <w:rsid w:val="00B80626"/>
    <w:rsid w:val="00B82B23"/>
    <w:rsid w:val="00B83BC3"/>
    <w:rsid w:val="00B83F69"/>
    <w:rsid w:val="00B841EB"/>
    <w:rsid w:val="00B856C3"/>
    <w:rsid w:val="00B86F5E"/>
    <w:rsid w:val="00B87B0C"/>
    <w:rsid w:val="00B87D04"/>
    <w:rsid w:val="00B9693A"/>
    <w:rsid w:val="00B971D1"/>
    <w:rsid w:val="00BA127B"/>
    <w:rsid w:val="00BA2A81"/>
    <w:rsid w:val="00BB458D"/>
    <w:rsid w:val="00BB4F13"/>
    <w:rsid w:val="00BB5145"/>
    <w:rsid w:val="00BB7324"/>
    <w:rsid w:val="00BB7508"/>
    <w:rsid w:val="00BC225F"/>
    <w:rsid w:val="00BC6091"/>
    <w:rsid w:val="00BC6560"/>
    <w:rsid w:val="00BD0B41"/>
    <w:rsid w:val="00BD26AC"/>
    <w:rsid w:val="00BD5E93"/>
    <w:rsid w:val="00BE0A25"/>
    <w:rsid w:val="00BE2170"/>
    <w:rsid w:val="00BE69BB"/>
    <w:rsid w:val="00BF2450"/>
    <w:rsid w:val="00BF3040"/>
    <w:rsid w:val="00BF4EC0"/>
    <w:rsid w:val="00C06C6A"/>
    <w:rsid w:val="00C106FE"/>
    <w:rsid w:val="00C16246"/>
    <w:rsid w:val="00C17D30"/>
    <w:rsid w:val="00C200B1"/>
    <w:rsid w:val="00C24312"/>
    <w:rsid w:val="00C247F9"/>
    <w:rsid w:val="00C26BAD"/>
    <w:rsid w:val="00C30938"/>
    <w:rsid w:val="00C42583"/>
    <w:rsid w:val="00C43161"/>
    <w:rsid w:val="00C5121E"/>
    <w:rsid w:val="00C53ADB"/>
    <w:rsid w:val="00C53B87"/>
    <w:rsid w:val="00C55520"/>
    <w:rsid w:val="00C574B9"/>
    <w:rsid w:val="00C57C2F"/>
    <w:rsid w:val="00C61E09"/>
    <w:rsid w:val="00C678A3"/>
    <w:rsid w:val="00C70756"/>
    <w:rsid w:val="00C72FA9"/>
    <w:rsid w:val="00C963FA"/>
    <w:rsid w:val="00CA1F8B"/>
    <w:rsid w:val="00CA2718"/>
    <w:rsid w:val="00CA2DBA"/>
    <w:rsid w:val="00CA31BE"/>
    <w:rsid w:val="00CA7B46"/>
    <w:rsid w:val="00CB1E28"/>
    <w:rsid w:val="00CB2C68"/>
    <w:rsid w:val="00CB4039"/>
    <w:rsid w:val="00CB6683"/>
    <w:rsid w:val="00CC00AA"/>
    <w:rsid w:val="00CC09B4"/>
    <w:rsid w:val="00CC15D8"/>
    <w:rsid w:val="00CC53D9"/>
    <w:rsid w:val="00CC69EC"/>
    <w:rsid w:val="00CE7093"/>
    <w:rsid w:val="00CF5284"/>
    <w:rsid w:val="00CF6913"/>
    <w:rsid w:val="00D0337E"/>
    <w:rsid w:val="00D2028B"/>
    <w:rsid w:val="00D35A0C"/>
    <w:rsid w:val="00D36B14"/>
    <w:rsid w:val="00D40AC6"/>
    <w:rsid w:val="00D45DB9"/>
    <w:rsid w:val="00D47542"/>
    <w:rsid w:val="00D479DE"/>
    <w:rsid w:val="00D53311"/>
    <w:rsid w:val="00D56762"/>
    <w:rsid w:val="00D647BF"/>
    <w:rsid w:val="00D6519A"/>
    <w:rsid w:val="00D72D57"/>
    <w:rsid w:val="00D73762"/>
    <w:rsid w:val="00D74ECE"/>
    <w:rsid w:val="00D76D9A"/>
    <w:rsid w:val="00D82D87"/>
    <w:rsid w:val="00D8690A"/>
    <w:rsid w:val="00D94204"/>
    <w:rsid w:val="00DA4406"/>
    <w:rsid w:val="00DB5152"/>
    <w:rsid w:val="00DC133F"/>
    <w:rsid w:val="00DC1FE4"/>
    <w:rsid w:val="00DC2FDF"/>
    <w:rsid w:val="00DC6ADC"/>
    <w:rsid w:val="00DD1014"/>
    <w:rsid w:val="00DD1AA0"/>
    <w:rsid w:val="00DD2264"/>
    <w:rsid w:val="00DE4540"/>
    <w:rsid w:val="00DE72EF"/>
    <w:rsid w:val="00DF34C4"/>
    <w:rsid w:val="00DF3EE9"/>
    <w:rsid w:val="00DF44A2"/>
    <w:rsid w:val="00E00743"/>
    <w:rsid w:val="00E11C00"/>
    <w:rsid w:val="00E17253"/>
    <w:rsid w:val="00E1726A"/>
    <w:rsid w:val="00E17425"/>
    <w:rsid w:val="00E2158F"/>
    <w:rsid w:val="00E23380"/>
    <w:rsid w:val="00E35336"/>
    <w:rsid w:val="00E361B9"/>
    <w:rsid w:val="00E369B7"/>
    <w:rsid w:val="00E47687"/>
    <w:rsid w:val="00E50316"/>
    <w:rsid w:val="00E56348"/>
    <w:rsid w:val="00E6115F"/>
    <w:rsid w:val="00E6425B"/>
    <w:rsid w:val="00E72DA0"/>
    <w:rsid w:val="00E8057A"/>
    <w:rsid w:val="00E806F1"/>
    <w:rsid w:val="00E82184"/>
    <w:rsid w:val="00E90AB1"/>
    <w:rsid w:val="00E90F9A"/>
    <w:rsid w:val="00E945A7"/>
    <w:rsid w:val="00E96E2E"/>
    <w:rsid w:val="00E9774F"/>
    <w:rsid w:val="00EA00B4"/>
    <w:rsid w:val="00EA23B6"/>
    <w:rsid w:val="00EA5D6C"/>
    <w:rsid w:val="00EB034D"/>
    <w:rsid w:val="00EB0730"/>
    <w:rsid w:val="00EB18D2"/>
    <w:rsid w:val="00EB41C5"/>
    <w:rsid w:val="00EB5179"/>
    <w:rsid w:val="00EB56D0"/>
    <w:rsid w:val="00EB5C6D"/>
    <w:rsid w:val="00EB7C7F"/>
    <w:rsid w:val="00EC5DF7"/>
    <w:rsid w:val="00EC7860"/>
    <w:rsid w:val="00ED051B"/>
    <w:rsid w:val="00ED1434"/>
    <w:rsid w:val="00ED3EBC"/>
    <w:rsid w:val="00ED4547"/>
    <w:rsid w:val="00ED5848"/>
    <w:rsid w:val="00EE2071"/>
    <w:rsid w:val="00EE3B00"/>
    <w:rsid w:val="00EF0C2B"/>
    <w:rsid w:val="00F024C6"/>
    <w:rsid w:val="00F06534"/>
    <w:rsid w:val="00F145AD"/>
    <w:rsid w:val="00F25C41"/>
    <w:rsid w:val="00F331AB"/>
    <w:rsid w:val="00F338FC"/>
    <w:rsid w:val="00F34CFC"/>
    <w:rsid w:val="00F4137E"/>
    <w:rsid w:val="00F430A7"/>
    <w:rsid w:val="00F43B01"/>
    <w:rsid w:val="00F500A2"/>
    <w:rsid w:val="00F504BA"/>
    <w:rsid w:val="00F51999"/>
    <w:rsid w:val="00F54294"/>
    <w:rsid w:val="00F55D03"/>
    <w:rsid w:val="00F56B39"/>
    <w:rsid w:val="00F5783B"/>
    <w:rsid w:val="00F61CA3"/>
    <w:rsid w:val="00F63467"/>
    <w:rsid w:val="00F673DD"/>
    <w:rsid w:val="00F70B7B"/>
    <w:rsid w:val="00F722EE"/>
    <w:rsid w:val="00F72FE4"/>
    <w:rsid w:val="00F8043F"/>
    <w:rsid w:val="00F82374"/>
    <w:rsid w:val="00F848DF"/>
    <w:rsid w:val="00F85C13"/>
    <w:rsid w:val="00F85F27"/>
    <w:rsid w:val="00F92D67"/>
    <w:rsid w:val="00F934FE"/>
    <w:rsid w:val="00F947F4"/>
    <w:rsid w:val="00F948ED"/>
    <w:rsid w:val="00F97BA6"/>
    <w:rsid w:val="00FA3608"/>
    <w:rsid w:val="00FB0C66"/>
    <w:rsid w:val="00FB0F55"/>
    <w:rsid w:val="00FB712C"/>
    <w:rsid w:val="00FC19B8"/>
    <w:rsid w:val="00FC7F08"/>
    <w:rsid w:val="00FD00A8"/>
    <w:rsid w:val="00FD4CC9"/>
    <w:rsid w:val="00FD7517"/>
    <w:rsid w:val="00FD77B2"/>
    <w:rsid w:val="00FE7683"/>
    <w:rsid w:val="00FF1D00"/>
    <w:rsid w:val="00FF70FA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4C56B"/>
  <w15:chartTrackingRefBased/>
  <w15:docId w15:val="{91E3DC56-F08C-4917-B6CF-46BCAAC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C0E7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3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1D2D"/>
  </w:style>
  <w:style w:type="paragraph" w:styleId="Subsol">
    <w:name w:val="footer"/>
    <w:basedOn w:val="Normal"/>
    <w:link w:val="SubsolCaracter"/>
    <w:uiPriority w:val="99"/>
    <w:unhideWhenUsed/>
    <w:rsid w:val="0023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31D2D"/>
  </w:style>
  <w:style w:type="paragraph" w:styleId="Corptext">
    <w:name w:val="Body Text"/>
    <w:basedOn w:val="Normal"/>
    <w:link w:val="CorptextCaracter"/>
    <w:semiHidden/>
    <w:rsid w:val="009435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semiHidden/>
    <w:rsid w:val="009435F4"/>
    <w:rPr>
      <w:rFonts w:ascii="Arial" w:eastAsia="Times New Roman" w:hAnsi="Arial" w:cs="Times New Roman"/>
      <w:color w:val="000000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3F56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AA5F8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2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947F4"/>
  </w:style>
  <w:style w:type="table" w:customStyle="1" w:styleId="Tabelgril1">
    <w:name w:val="Tabel grilă1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99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rsid w:val="005C37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46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o-RO"/>
    </w:rPr>
  </w:style>
  <w:style w:type="character" w:customStyle="1" w:styleId="l5def1">
    <w:name w:val="l5def1"/>
    <w:rsid w:val="00F934FE"/>
    <w:rPr>
      <w:rFonts w:ascii="Arial" w:hAnsi="Arial" w:cs="Arial" w:hint="default"/>
      <w:color w:val="000000"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841EB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8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E4FE-4B5C-46DB-9DBC-B9D14EEC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895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</cp:lastModifiedBy>
  <cp:revision>3</cp:revision>
  <cp:lastPrinted>2024-03-05T15:05:00Z</cp:lastPrinted>
  <dcterms:created xsi:type="dcterms:W3CDTF">2023-12-27T08:49:00Z</dcterms:created>
  <dcterms:modified xsi:type="dcterms:W3CDTF">2024-03-05T15:05:00Z</dcterms:modified>
</cp:coreProperties>
</file>